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="00EC53FD">
        <w:rPr>
          <w:sz w:val="28"/>
          <w:szCs w:val="28"/>
        </w:rPr>
        <w:t>128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5 февраля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 w:rsidR="003060AB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C4043C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C53FD">
        <w:rPr>
          <w:sz w:val="28"/>
          <w:szCs w:val="28"/>
        </w:rPr>
        <w:t>Купцова Андрея Александровича</w:t>
      </w:r>
      <w:r w:rsidRPr="00491056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="00EC53FD">
        <w:rPr>
          <w:sz w:val="28"/>
          <w:szCs w:val="28"/>
        </w:rPr>
        <w:t>Купцова Андрея Александровича</w:t>
      </w:r>
      <w:r w:rsidRPr="00491056" w:rsidR="001315F3">
        <w:rPr>
          <w:spacing w:val="-3"/>
          <w:sz w:val="28"/>
          <w:szCs w:val="28"/>
        </w:rPr>
        <w:t xml:space="preserve">, </w:t>
      </w:r>
      <w:r w:rsidR="00F50F8A">
        <w:rPr>
          <w:spacing w:val="-3"/>
          <w:sz w:val="28"/>
          <w:szCs w:val="28"/>
        </w:rPr>
        <w:t>*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27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01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 w:rsidR="00FF0D68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2</w:t>
      </w:r>
      <w:r w:rsidRPr="00491056" w:rsidR="00AC0957"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>23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в районе </w:t>
      </w:r>
      <w:r>
        <w:rPr>
          <w:spacing w:val="-3"/>
          <w:sz w:val="28"/>
          <w:szCs w:val="28"/>
        </w:rPr>
        <w:t xml:space="preserve">д. 32 по ул. Мира </w:t>
      </w:r>
      <w:r w:rsidRPr="00491056" w:rsidR="00A306DA">
        <w:rPr>
          <w:spacing w:val="-3"/>
          <w:sz w:val="28"/>
          <w:szCs w:val="28"/>
        </w:rPr>
        <w:t>г.Лангепас</w:t>
      </w:r>
      <w:r w:rsidRPr="00491056" w:rsidR="00FF0D68">
        <w:rPr>
          <w:spacing w:val="-3"/>
          <w:sz w:val="28"/>
          <w:szCs w:val="28"/>
        </w:rPr>
        <w:t>а</w:t>
      </w:r>
      <w:r w:rsidRPr="00491056" w:rsidR="006B6E1D">
        <w:rPr>
          <w:spacing w:val="-3"/>
          <w:sz w:val="28"/>
          <w:szCs w:val="28"/>
        </w:rPr>
        <w:t xml:space="preserve"> Ханты-Мансийского автономного округа – Югры</w:t>
      </w:r>
      <w:r>
        <w:rPr>
          <w:spacing w:val="-3"/>
          <w:sz w:val="28"/>
          <w:szCs w:val="28"/>
        </w:rPr>
        <w:t xml:space="preserve">, Купцов А.А. </w:t>
      </w:r>
      <w:r w:rsidRPr="00491056" w:rsidR="008A3190">
        <w:rPr>
          <w:sz w:val="28"/>
          <w:szCs w:val="28"/>
        </w:rPr>
        <w:t>управлял транспортным средством</w:t>
      </w:r>
      <w:r w:rsidRPr="00491056" w:rsidR="00BE1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Лада Приора </w:t>
      </w:r>
      <w:r w:rsidRPr="00491056" w:rsidR="00F00A45">
        <w:rPr>
          <w:sz w:val="28"/>
          <w:szCs w:val="28"/>
        </w:rPr>
        <w:t>(</w:t>
      </w:r>
      <w:r w:rsidRPr="00491056" w:rsidR="002F3477">
        <w:rPr>
          <w:sz w:val="28"/>
          <w:szCs w:val="28"/>
        </w:rPr>
        <w:t>государственны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регистрационны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знак </w:t>
      </w:r>
      <w:r w:rsidR="00F50F8A">
        <w:rPr>
          <w:sz w:val="28"/>
          <w:szCs w:val="28"/>
        </w:rPr>
        <w:t>*</w:t>
      </w:r>
      <w:r w:rsidR="00491056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8B2EFB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судебном заседании </w:t>
      </w:r>
      <w:r w:rsidR="00835392">
        <w:rPr>
          <w:spacing w:val="-3"/>
          <w:sz w:val="28"/>
          <w:szCs w:val="28"/>
        </w:rPr>
        <w:t>Купцов А.А.</w:t>
      </w:r>
      <w:r w:rsidRPr="00491056" w:rsidR="00EF515F">
        <w:rPr>
          <w:sz w:val="28"/>
          <w:szCs w:val="28"/>
        </w:rPr>
        <w:t xml:space="preserve"> </w:t>
      </w:r>
      <w:r w:rsidR="00835392">
        <w:rPr>
          <w:sz w:val="28"/>
          <w:szCs w:val="28"/>
        </w:rPr>
        <w:t xml:space="preserve">признал </w:t>
      </w:r>
      <w:r w:rsidRPr="00491056">
        <w:rPr>
          <w:sz w:val="28"/>
          <w:szCs w:val="28"/>
        </w:rPr>
        <w:t>свою вину в совершении указанного правонарушения</w:t>
      </w:r>
      <w:r w:rsidR="00835392">
        <w:rPr>
          <w:sz w:val="28"/>
          <w:szCs w:val="28"/>
        </w:rPr>
        <w:t>, в содеянном раскаялся</w:t>
      </w:r>
      <w:r w:rsidRPr="00491056" w:rsidR="001173B4">
        <w:rPr>
          <w:sz w:val="28"/>
          <w:szCs w:val="28"/>
        </w:rPr>
        <w:t xml:space="preserve">.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 w:rsidR="00835392">
        <w:rPr>
          <w:spacing w:val="-3"/>
          <w:sz w:val="28"/>
          <w:szCs w:val="28"/>
        </w:rPr>
        <w:t>Купцова А.А.</w:t>
      </w:r>
      <w:r w:rsidRPr="00491056" w:rsidR="00477ECD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в 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="004E5763">
        <w:rPr>
          <w:spacing w:val="-3"/>
          <w:sz w:val="28"/>
          <w:szCs w:val="28"/>
        </w:rPr>
        <w:t>Купцовым А.А.</w:t>
      </w:r>
      <w:r w:rsidRPr="00491056" w:rsidR="000313D1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транспортным средством в состоянии опьянения доказывается: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Pr="00491056" w:rsidR="0071310D">
        <w:rPr>
          <w:sz w:val="28"/>
          <w:szCs w:val="28"/>
        </w:rPr>
        <w:t>48</w:t>
      </w:r>
      <w:r w:rsidRPr="00491056" w:rsidR="002F3477">
        <w:rPr>
          <w:sz w:val="28"/>
          <w:szCs w:val="28"/>
        </w:rPr>
        <w:t>5</w:t>
      </w:r>
      <w:r w:rsidR="004E5763">
        <w:rPr>
          <w:sz w:val="28"/>
          <w:szCs w:val="28"/>
        </w:rPr>
        <w:t>329</w:t>
      </w:r>
      <w:r w:rsidRPr="00491056">
        <w:rPr>
          <w:sz w:val="28"/>
          <w:szCs w:val="28"/>
        </w:rPr>
        <w:t xml:space="preserve"> от </w:t>
      </w:r>
      <w:r w:rsidR="004E5763">
        <w:rPr>
          <w:sz w:val="28"/>
          <w:szCs w:val="28"/>
        </w:rPr>
        <w:t>27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01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</w:t>
      </w:r>
      <w:r w:rsidRPr="00491056" w:rsidR="008A28BB">
        <w:rPr>
          <w:sz w:val="28"/>
          <w:szCs w:val="28"/>
        </w:rPr>
        <w:t xml:space="preserve">. </w:t>
      </w:r>
      <w:r w:rsidRPr="00491056" w:rsidR="000313D1">
        <w:rPr>
          <w:sz w:val="28"/>
          <w:szCs w:val="28"/>
        </w:rPr>
        <w:t xml:space="preserve">В ходе составления протокола Комаров Н.М. </w:t>
      </w:r>
      <w:r w:rsidRPr="00491056" w:rsidR="008A28BB">
        <w:rPr>
          <w:sz w:val="28"/>
          <w:szCs w:val="28"/>
        </w:rPr>
        <w:t>с нарушением согласился</w:t>
      </w:r>
      <w:r w:rsidRPr="00491056">
        <w:rPr>
          <w:sz w:val="28"/>
          <w:szCs w:val="28"/>
        </w:rPr>
        <w:t xml:space="preserve">; </w:t>
      </w:r>
    </w:p>
    <w:p w:rsidR="008B2EFB" w:rsidRPr="00491056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Pr="00491056" w:rsidR="00916301">
        <w:rPr>
          <w:sz w:val="28"/>
          <w:szCs w:val="28"/>
        </w:rPr>
        <w:t>2</w:t>
      </w:r>
      <w:r w:rsidR="004E5763">
        <w:rPr>
          <w:sz w:val="28"/>
          <w:szCs w:val="28"/>
        </w:rPr>
        <w:t>49</w:t>
      </w:r>
      <w:r w:rsidRPr="00491056">
        <w:rPr>
          <w:sz w:val="28"/>
          <w:szCs w:val="28"/>
        </w:rPr>
        <w:t xml:space="preserve"> от </w:t>
      </w:r>
      <w:r w:rsidR="004E5763">
        <w:rPr>
          <w:sz w:val="28"/>
          <w:szCs w:val="28"/>
        </w:rPr>
        <w:t>27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01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="004E5763">
        <w:rPr>
          <w:spacing w:val="-3"/>
          <w:sz w:val="28"/>
          <w:szCs w:val="28"/>
        </w:rPr>
        <w:t>Купцов А.А.</w:t>
      </w:r>
      <w:r w:rsidRPr="00491056" w:rsidR="00B35D78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8B2EFB" w:rsidRPr="006811CF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актом освидетельствования на состояние алкогольного опьянения 86 ГП № 0</w:t>
      </w:r>
      <w:r w:rsidR="004E5763">
        <w:rPr>
          <w:sz w:val="28"/>
          <w:szCs w:val="28"/>
        </w:rPr>
        <w:t>69046</w:t>
      </w:r>
      <w:r w:rsidRPr="00491056">
        <w:rPr>
          <w:sz w:val="28"/>
          <w:szCs w:val="28"/>
        </w:rPr>
        <w:t xml:space="preserve"> от </w:t>
      </w:r>
      <w:r w:rsidR="004E5763">
        <w:rPr>
          <w:sz w:val="28"/>
          <w:szCs w:val="28"/>
        </w:rPr>
        <w:t>27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01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</w:t>
      </w:r>
      <w:r w:rsidRPr="00491056" w:rsidR="00A86786">
        <w:rPr>
          <w:sz w:val="28"/>
          <w:szCs w:val="28"/>
        </w:rPr>
        <w:t xml:space="preserve">которым </w:t>
      </w:r>
      <w:r w:rsidRPr="00491056">
        <w:rPr>
          <w:sz w:val="28"/>
          <w:szCs w:val="28"/>
        </w:rPr>
        <w:t xml:space="preserve">у </w:t>
      </w:r>
      <w:r w:rsidR="004E5763">
        <w:rPr>
          <w:spacing w:val="-3"/>
          <w:sz w:val="28"/>
          <w:szCs w:val="28"/>
        </w:rPr>
        <w:t>Купцова А.А.</w:t>
      </w:r>
      <w:r w:rsidRPr="00491056" w:rsidR="00B35D78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установлено состояние опьянения (</w:t>
      </w:r>
      <w:r w:rsidRPr="00491056" w:rsidR="00916301">
        <w:rPr>
          <w:sz w:val="28"/>
          <w:szCs w:val="28"/>
        </w:rPr>
        <w:t>0</w:t>
      </w:r>
      <w:r w:rsidRPr="00491056">
        <w:rPr>
          <w:sz w:val="28"/>
          <w:szCs w:val="28"/>
        </w:rPr>
        <w:t>,</w:t>
      </w:r>
      <w:r w:rsidR="004E5763">
        <w:rPr>
          <w:sz w:val="28"/>
          <w:szCs w:val="28"/>
        </w:rPr>
        <w:t>866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  <w:lang w:val="en-US"/>
        </w:rPr>
        <w:t>mg</w:t>
      </w:r>
      <w:r w:rsidRPr="00491056">
        <w:rPr>
          <w:sz w:val="28"/>
          <w:szCs w:val="28"/>
        </w:rPr>
        <w:t>/</w:t>
      </w:r>
      <w:r w:rsidRPr="00491056">
        <w:rPr>
          <w:sz w:val="28"/>
          <w:szCs w:val="28"/>
          <w:lang w:val="en-US"/>
        </w:rPr>
        <w:t>l</w:t>
      </w:r>
      <w:r w:rsidRPr="00491056">
        <w:rPr>
          <w:sz w:val="28"/>
          <w:szCs w:val="28"/>
        </w:rPr>
        <w:t>)</w:t>
      </w:r>
      <w:r w:rsidRPr="00491056" w:rsidR="00F15CF3">
        <w:rPr>
          <w:sz w:val="28"/>
          <w:szCs w:val="28"/>
        </w:rPr>
        <w:t>.</w:t>
      </w:r>
      <w:r w:rsidRPr="00491056" w:rsidR="001A2AB4">
        <w:rPr>
          <w:sz w:val="28"/>
          <w:szCs w:val="28"/>
        </w:rPr>
        <w:t xml:space="preserve"> В ходе составления протокола </w:t>
      </w:r>
      <w:r w:rsidR="004E5763">
        <w:rPr>
          <w:spacing w:val="-3"/>
          <w:sz w:val="28"/>
          <w:szCs w:val="28"/>
        </w:rPr>
        <w:t>Купцов А.А.</w:t>
      </w:r>
      <w:r w:rsidRPr="00491056" w:rsidR="00583AD1">
        <w:rPr>
          <w:sz w:val="28"/>
          <w:szCs w:val="28"/>
        </w:rPr>
        <w:t xml:space="preserve"> </w:t>
      </w:r>
      <w:r w:rsidRPr="00491056" w:rsidR="001A2AB4">
        <w:rPr>
          <w:sz w:val="28"/>
          <w:szCs w:val="28"/>
        </w:rPr>
        <w:t xml:space="preserve">с </w:t>
      </w:r>
      <w:r w:rsidRPr="00491056" w:rsidR="008F6B70">
        <w:rPr>
          <w:sz w:val="28"/>
          <w:szCs w:val="28"/>
        </w:rPr>
        <w:t xml:space="preserve">результатами </w:t>
      </w:r>
      <w:r w:rsidRPr="00491056" w:rsidR="008F6B70">
        <w:rPr>
          <w:sz w:val="28"/>
          <w:szCs w:val="28"/>
        </w:rPr>
        <w:t>освидетельствования</w:t>
      </w:r>
      <w:r w:rsidRPr="00491056" w:rsidR="00583AD1">
        <w:rPr>
          <w:sz w:val="28"/>
          <w:szCs w:val="28"/>
        </w:rPr>
        <w:t xml:space="preserve"> </w:t>
      </w:r>
      <w:r w:rsidRPr="00491056" w:rsidR="008F6B70">
        <w:rPr>
          <w:sz w:val="28"/>
          <w:szCs w:val="28"/>
        </w:rPr>
        <w:t>согласился</w:t>
      </w:r>
      <w:r w:rsidRPr="00491056">
        <w:rPr>
          <w:sz w:val="28"/>
          <w:szCs w:val="28"/>
        </w:rPr>
        <w:t>;</w:t>
      </w:r>
    </w:p>
    <w:p w:rsidR="004B3D22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B3D22">
        <w:rPr>
          <w:sz w:val="28"/>
          <w:szCs w:val="28"/>
        </w:rPr>
        <w:t xml:space="preserve">рапортом ст. </w:t>
      </w:r>
      <w:r>
        <w:rPr>
          <w:sz w:val="28"/>
          <w:szCs w:val="28"/>
        </w:rPr>
        <w:t>и</w:t>
      </w:r>
      <w:r w:rsidRPr="004B3D22">
        <w:rPr>
          <w:sz w:val="28"/>
          <w:szCs w:val="28"/>
        </w:rPr>
        <w:t xml:space="preserve">нспектора </w:t>
      </w:r>
      <w:r>
        <w:rPr>
          <w:sz w:val="28"/>
          <w:szCs w:val="28"/>
        </w:rPr>
        <w:t xml:space="preserve">ДПС ОВ ДПС ГИБДД ОМВД России по г. Лангепасу </w:t>
      </w:r>
      <w:r w:rsidR="00F50F8A">
        <w:rPr>
          <w:sz w:val="28"/>
          <w:szCs w:val="28"/>
        </w:rPr>
        <w:t>*</w:t>
      </w:r>
      <w:r w:rsidR="006811CF">
        <w:rPr>
          <w:sz w:val="28"/>
          <w:szCs w:val="28"/>
        </w:rPr>
        <w:t xml:space="preserve"> </w:t>
      </w:r>
      <w:r w:rsidR="007C28F0">
        <w:rPr>
          <w:sz w:val="28"/>
          <w:szCs w:val="28"/>
        </w:rPr>
        <w:t xml:space="preserve">об обстоятельствах выявления и оформления административного правонарушения, предусмотренного ч. 1 ст. 12.8 КоАП РФ, совершенного </w:t>
      </w:r>
      <w:r w:rsidR="006811CF">
        <w:rPr>
          <w:spacing w:val="-3"/>
          <w:sz w:val="28"/>
          <w:szCs w:val="28"/>
        </w:rPr>
        <w:t>Купцовым А.А.</w:t>
      </w:r>
      <w:r w:rsidR="007C28F0">
        <w:rPr>
          <w:sz w:val="28"/>
          <w:szCs w:val="28"/>
        </w:rPr>
        <w:t>;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другими </w:t>
      </w:r>
      <w:r w:rsidRPr="00491056" w:rsidR="00C632FC">
        <w:rPr>
          <w:sz w:val="28"/>
          <w:szCs w:val="28"/>
        </w:rPr>
        <w:t xml:space="preserve">письменными </w:t>
      </w:r>
      <w:r w:rsidRPr="00491056">
        <w:rPr>
          <w:sz w:val="28"/>
          <w:szCs w:val="28"/>
        </w:rPr>
        <w:t xml:space="preserve">материалами дела.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</w:rPr>
        <w:t xml:space="preserve">Основанием полагать, что водитель </w:t>
      </w:r>
      <w:r w:rsidRPr="00A701B7" w:rsidR="00A701B7">
        <w:rPr>
          <w:b w:val="0"/>
          <w:spacing w:val="-3"/>
          <w:szCs w:val="28"/>
        </w:rPr>
        <w:t>Купцов А.А.</w:t>
      </w:r>
      <w:r w:rsidRPr="00491056" w:rsidR="00C67E87">
        <w:rPr>
          <w:b w:val="0"/>
        </w:rPr>
        <w:t xml:space="preserve"> </w:t>
      </w:r>
      <w:r w:rsidRPr="00491056">
        <w:rPr>
          <w:b w:val="0"/>
        </w:rPr>
        <w:t>находится в состоянии опьянения, послужили выявленные у него должностным лицом ОГ</w:t>
      </w:r>
      <w:r w:rsidRPr="00491056" w:rsidR="00C67E87">
        <w:rPr>
          <w:b w:val="0"/>
        </w:rPr>
        <w:t xml:space="preserve">АИ </w:t>
      </w:r>
      <w:r w:rsidRPr="00491056">
        <w:rPr>
          <w:b w:val="0"/>
        </w:rPr>
        <w:t xml:space="preserve">ОМВД России по г.Лангепасу признаки опьянения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</w:t>
      </w:r>
      <w:r w:rsidRPr="00491056">
        <w:rPr>
          <w:b w:val="0"/>
        </w:rPr>
        <w:t xml:space="preserve">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3F0A9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  <w:shd w:val="clear" w:color="auto" w:fill="FFFFFF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CC0E6D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491056">
        <w:rPr>
          <w:sz w:val="28"/>
          <w:szCs w:val="28"/>
        </w:rPr>
        <w:t xml:space="preserve">, </w:t>
      </w:r>
      <w:r w:rsidRPr="003970C8" w:rsidR="003970C8">
        <w:rPr>
          <w:spacing w:val="-3"/>
          <w:sz w:val="28"/>
          <w:szCs w:val="28"/>
        </w:rPr>
        <w:t>Купцов</w:t>
      </w:r>
      <w:r w:rsidR="003970C8">
        <w:rPr>
          <w:spacing w:val="-3"/>
          <w:sz w:val="28"/>
          <w:szCs w:val="28"/>
        </w:rPr>
        <w:t>у</w:t>
      </w:r>
      <w:r w:rsidRPr="003970C8" w:rsidR="003970C8">
        <w:rPr>
          <w:spacing w:val="-3"/>
          <w:sz w:val="28"/>
          <w:szCs w:val="28"/>
        </w:rPr>
        <w:t xml:space="preserve"> А.А.</w:t>
      </w:r>
      <w:r w:rsidRPr="00491056" w:rsidR="00C67E87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предложено пройти освидетельствование на состояние алкогольного опьянения</w:t>
      </w:r>
      <w:r w:rsidRPr="00491056" w:rsidR="00612AB5">
        <w:rPr>
          <w:sz w:val="28"/>
          <w:szCs w:val="28"/>
        </w:rPr>
        <w:t xml:space="preserve"> </w:t>
      </w:r>
      <w:r w:rsidRPr="00491056" w:rsidR="003F0A96">
        <w:rPr>
          <w:sz w:val="28"/>
          <w:szCs w:val="28"/>
        </w:rPr>
        <w:t xml:space="preserve">с использованием средства измерения </w:t>
      </w:r>
      <w:r w:rsidRPr="00491056" w:rsidR="00612AB5">
        <w:rPr>
          <w:sz w:val="28"/>
          <w:szCs w:val="28"/>
        </w:rPr>
        <w:t>–</w:t>
      </w:r>
      <w:r w:rsidRPr="00491056" w:rsidR="008E7D31">
        <w:rPr>
          <w:sz w:val="28"/>
          <w:szCs w:val="28"/>
        </w:rPr>
        <w:t xml:space="preserve"> анализатора паров этанола в выдыхаемом воздухе </w:t>
      </w:r>
      <w:r w:rsidRPr="00491056" w:rsidR="00612AB5">
        <w:rPr>
          <w:sz w:val="28"/>
          <w:szCs w:val="28"/>
        </w:rPr>
        <w:t>ТигонМ-3003, свидетельство о поверке которого действительно до 27.05.2025</w:t>
      </w:r>
      <w:r w:rsidRPr="00491056" w:rsidR="000730BB">
        <w:rPr>
          <w:sz w:val="28"/>
          <w:szCs w:val="28"/>
        </w:rPr>
        <w:t xml:space="preserve">.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3970C8">
        <w:rPr>
          <w:spacing w:val="-3"/>
          <w:sz w:val="28"/>
          <w:szCs w:val="28"/>
        </w:rPr>
        <w:t>Купцова А.А.</w:t>
      </w:r>
      <w:r w:rsidRPr="00491056" w:rsidR="003970C8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C4043C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 и раскаяние в содеянном.</w:t>
      </w:r>
    </w:p>
    <w:p w:rsidR="00916301" w:rsidRPr="00491056" w:rsidP="00491056">
      <w:pPr>
        <w:pStyle w:val="BodyText2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491056">
        <w:rPr>
          <w:sz w:val="28"/>
          <w:szCs w:val="28"/>
        </w:rPr>
        <w:t>бстоятельств, отягчающи</w:t>
      </w:r>
      <w:r>
        <w:rPr>
          <w:sz w:val="28"/>
          <w:szCs w:val="28"/>
          <w:lang w:val="ru-RU"/>
        </w:rPr>
        <w:t>х</w:t>
      </w:r>
      <w:r w:rsidRPr="00491056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  <w:lang w:val="ru-RU"/>
        </w:rPr>
        <w:t>не имеется</w:t>
      </w:r>
      <w:r w:rsidRPr="00491056">
        <w:rPr>
          <w:sz w:val="28"/>
          <w:szCs w:val="28"/>
        </w:rPr>
        <w:t>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="003970C8">
        <w:rPr>
          <w:spacing w:val="-3"/>
          <w:sz w:val="28"/>
          <w:szCs w:val="28"/>
        </w:rPr>
        <w:t>Купцову А.А.</w:t>
      </w:r>
      <w:r w:rsidRPr="00491056" w:rsidR="004910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наказание в</w:t>
      </w:r>
      <w:r w:rsidRPr="00491056" w:rsidR="00491056">
        <w:rPr>
          <w:sz w:val="28"/>
          <w:szCs w:val="28"/>
        </w:rPr>
        <w:t xml:space="preserve"> 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Купцова Андрея Александровича</w:t>
      </w:r>
      <w:r w:rsidRPr="00491056" w:rsidR="00D97ACE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</w:t>
      </w:r>
      <w:r w:rsidRPr="00491056" w:rsidR="00BD142C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="003970C8">
        <w:rPr>
          <w:sz w:val="28"/>
          <w:szCs w:val="28"/>
        </w:rPr>
        <w:t>6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</w:t>
      </w:r>
      <w:r w:rsidR="003970C8">
        <w:rPr>
          <w:sz w:val="28"/>
          <w:szCs w:val="28"/>
        </w:rPr>
        <w:t>111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</w:t>
      </w:r>
      <w:r w:rsidRPr="00491056">
        <w:rPr>
          <w:sz w:val="28"/>
          <w:szCs w:val="28"/>
        </w:rPr>
        <w:t>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2591"/>
    <w:rsid w:val="00005CEE"/>
    <w:rsid w:val="00006C71"/>
    <w:rsid w:val="0001161E"/>
    <w:rsid w:val="0001343F"/>
    <w:rsid w:val="00017045"/>
    <w:rsid w:val="00025DA5"/>
    <w:rsid w:val="00026CDD"/>
    <w:rsid w:val="000275BC"/>
    <w:rsid w:val="000313D1"/>
    <w:rsid w:val="00036720"/>
    <w:rsid w:val="000369DE"/>
    <w:rsid w:val="00042967"/>
    <w:rsid w:val="000450AA"/>
    <w:rsid w:val="00053996"/>
    <w:rsid w:val="00053C23"/>
    <w:rsid w:val="00054C6D"/>
    <w:rsid w:val="000626E0"/>
    <w:rsid w:val="000634A7"/>
    <w:rsid w:val="000719DC"/>
    <w:rsid w:val="000730BB"/>
    <w:rsid w:val="0007472A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2AA2"/>
    <w:rsid w:val="000A4070"/>
    <w:rsid w:val="000A48EA"/>
    <w:rsid w:val="000B0185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F0080"/>
    <w:rsid w:val="000F743E"/>
    <w:rsid w:val="000F7B68"/>
    <w:rsid w:val="00111306"/>
    <w:rsid w:val="001173B4"/>
    <w:rsid w:val="0012693A"/>
    <w:rsid w:val="001304E3"/>
    <w:rsid w:val="001315E3"/>
    <w:rsid w:val="001315F3"/>
    <w:rsid w:val="0013172C"/>
    <w:rsid w:val="0013407F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393F"/>
    <w:rsid w:val="00193D13"/>
    <w:rsid w:val="00194EF0"/>
    <w:rsid w:val="00195156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6011A"/>
    <w:rsid w:val="00263892"/>
    <w:rsid w:val="00263F10"/>
    <w:rsid w:val="00264A80"/>
    <w:rsid w:val="00264C26"/>
    <w:rsid w:val="002653B1"/>
    <w:rsid w:val="002673DC"/>
    <w:rsid w:val="00272698"/>
    <w:rsid w:val="00274446"/>
    <w:rsid w:val="00281BA0"/>
    <w:rsid w:val="00281DC3"/>
    <w:rsid w:val="0028374C"/>
    <w:rsid w:val="0028480F"/>
    <w:rsid w:val="002A2A68"/>
    <w:rsid w:val="002A357C"/>
    <w:rsid w:val="002A4368"/>
    <w:rsid w:val="002A4518"/>
    <w:rsid w:val="002A54F7"/>
    <w:rsid w:val="002A584A"/>
    <w:rsid w:val="002B00A5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7258"/>
    <w:rsid w:val="003878E8"/>
    <w:rsid w:val="0039050F"/>
    <w:rsid w:val="00396C86"/>
    <w:rsid w:val="003970C8"/>
    <w:rsid w:val="003A107D"/>
    <w:rsid w:val="003A5B2D"/>
    <w:rsid w:val="003A6588"/>
    <w:rsid w:val="003A690B"/>
    <w:rsid w:val="003A71D1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D6EC6"/>
    <w:rsid w:val="003E05C8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91056"/>
    <w:rsid w:val="00492895"/>
    <w:rsid w:val="00493D02"/>
    <w:rsid w:val="00494090"/>
    <w:rsid w:val="0049588C"/>
    <w:rsid w:val="00496809"/>
    <w:rsid w:val="00497B43"/>
    <w:rsid w:val="004A2AB9"/>
    <w:rsid w:val="004A31BA"/>
    <w:rsid w:val="004A3C8E"/>
    <w:rsid w:val="004A6F7B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5763"/>
    <w:rsid w:val="004E6170"/>
    <w:rsid w:val="004E74CF"/>
    <w:rsid w:val="004F162F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12AB5"/>
    <w:rsid w:val="00613D9B"/>
    <w:rsid w:val="00614669"/>
    <w:rsid w:val="006147A5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71B16"/>
    <w:rsid w:val="0067532B"/>
    <w:rsid w:val="006753CB"/>
    <w:rsid w:val="006755DE"/>
    <w:rsid w:val="00677006"/>
    <w:rsid w:val="006811CF"/>
    <w:rsid w:val="00690CB8"/>
    <w:rsid w:val="00693B07"/>
    <w:rsid w:val="006950DD"/>
    <w:rsid w:val="00696ACE"/>
    <w:rsid w:val="006A2142"/>
    <w:rsid w:val="006A368E"/>
    <w:rsid w:val="006A3CD2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78B1"/>
    <w:rsid w:val="007C0730"/>
    <w:rsid w:val="007C28F0"/>
    <w:rsid w:val="007C5085"/>
    <w:rsid w:val="007C5779"/>
    <w:rsid w:val="007C6DEF"/>
    <w:rsid w:val="007C741B"/>
    <w:rsid w:val="007D084C"/>
    <w:rsid w:val="007D46D4"/>
    <w:rsid w:val="007D7394"/>
    <w:rsid w:val="007E0332"/>
    <w:rsid w:val="007E1E25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2738"/>
    <w:rsid w:val="00833CC3"/>
    <w:rsid w:val="00834FF6"/>
    <w:rsid w:val="00835392"/>
    <w:rsid w:val="00837D59"/>
    <w:rsid w:val="00841D78"/>
    <w:rsid w:val="00842E5E"/>
    <w:rsid w:val="0084393D"/>
    <w:rsid w:val="0084437C"/>
    <w:rsid w:val="0084512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6EF"/>
    <w:rsid w:val="008868FF"/>
    <w:rsid w:val="00890CBA"/>
    <w:rsid w:val="0089281B"/>
    <w:rsid w:val="008A0280"/>
    <w:rsid w:val="008A08F2"/>
    <w:rsid w:val="008A28BB"/>
    <w:rsid w:val="008A3190"/>
    <w:rsid w:val="008A5BEB"/>
    <w:rsid w:val="008B253B"/>
    <w:rsid w:val="008B2EFB"/>
    <w:rsid w:val="008B3FF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6527"/>
    <w:rsid w:val="00947DBC"/>
    <w:rsid w:val="009506A0"/>
    <w:rsid w:val="009522AD"/>
    <w:rsid w:val="009544AE"/>
    <w:rsid w:val="00957D3A"/>
    <w:rsid w:val="009602DB"/>
    <w:rsid w:val="00961866"/>
    <w:rsid w:val="00963D5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6592"/>
    <w:rsid w:val="00A445A1"/>
    <w:rsid w:val="00A479C3"/>
    <w:rsid w:val="00A501AF"/>
    <w:rsid w:val="00A5253F"/>
    <w:rsid w:val="00A578AB"/>
    <w:rsid w:val="00A6055A"/>
    <w:rsid w:val="00A61BD5"/>
    <w:rsid w:val="00A67416"/>
    <w:rsid w:val="00A701B7"/>
    <w:rsid w:val="00A719C4"/>
    <w:rsid w:val="00A724FF"/>
    <w:rsid w:val="00A73321"/>
    <w:rsid w:val="00A76175"/>
    <w:rsid w:val="00A76625"/>
    <w:rsid w:val="00A81BAB"/>
    <w:rsid w:val="00A81F71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112"/>
    <w:rsid w:val="00B51367"/>
    <w:rsid w:val="00B54BAB"/>
    <w:rsid w:val="00B611DE"/>
    <w:rsid w:val="00B612F4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2AC3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67B7"/>
    <w:rsid w:val="00D4114D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2DE6"/>
    <w:rsid w:val="00E66DFC"/>
    <w:rsid w:val="00E7221F"/>
    <w:rsid w:val="00E7247F"/>
    <w:rsid w:val="00E72D21"/>
    <w:rsid w:val="00E747DC"/>
    <w:rsid w:val="00E77F35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7A70"/>
    <w:rsid w:val="00EC147E"/>
    <w:rsid w:val="00EC53FD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0F8A"/>
    <w:rsid w:val="00F52A98"/>
    <w:rsid w:val="00F54032"/>
    <w:rsid w:val="00F5661F"/>
    <w:rsid w:val="00F56EFF"/>
    <w:rsid w:val="00F639BD"/>
    <w:rsid w:val="00F67457"/>
    <w:rsid w:val="00F67862"/>
    <w:rsid w:val="00F81335"/>
    <w:rsid w:val="00F82D2F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EF432E-480A-4074-8E40-A836948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